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980A" w14:textId="289F4695" w:rsidR="00BF0729" w:rsidRPr="009152AB" w:rsidRDefault="00713AB3" w:rsidP="006F1CCD">
      <w:pPr>
        <w:jc w:val="center"/>
        <w:rPr>
          <w:b/>
          <w:bCs/>
          <w:sz w:val="40"/>
          <w:szCs w:val="40"/>
        </w:rPr>
      </w:pPr>
      <w:r w:rsidRPr="009152AB">
        <w:rPr>
          <w:b/>
          <w:bCs/>
          <w:sz w:val="40"/>
          <w:szCs w:val="40"/>
        </w:rPr>
        <w:t>Distribution</w:t>
      </w:r>
      <w:r w:rsidR="004F33FB" w:rsidRPr="009152AB">
        <w:rPr>
          <w:b/>
          <w:bCs/>
          <w:sz w:val="40"/>
          <w:szCs w:val="40"/>
        </w:rPr>
        <w:t xml:space="preserve"> </w:t>
      </w:r>
      <w:r w:rsidR="00F3319D" w:rsidRPr="009152AB">
        <w:rPr>
          <w:b/>
          <w:bCs/>
          <w:sz w:val="40"/>
          <w:szCs w:val="40"/>
        </w:rPr>
        <w:t>Risk A</w:t>
      </w:r>
      <w:r w:rsidR="00B96888">
        <w:rPr>
          <w:b/>
          <w:bCs/>
          <w:sz w:val="40"/>
          <w:szCs w:val="40"/>
        </w:rPr>
        <w:t>nalysis</w:t>
      </w:r>
      <w:r w:rsidR="003E7527" w:rsidRPr="009152AB">
        <w:rPr>
          <w:b/>
          <w:bCs/>
          <w:sz w:val="40"/>
          <w:szCs w:val="40"/>
        </w:rPr>
        <w:t xml:space="preserve"> </w:t>
      </w:r>
      <w:r w:rsidRPr="009152AB">
        <w:rPr>
          <w:b/>
          <w:bCs/>
          <w:sz w:val="40"/>
          <w:szCs w:val="40"/>
        </w:rPr>
        <w:t>and</w:t>
      </w:r>
      <w:r w:rsidR="003E7527" w:rsidRPr="009152AB">
        <w:rPr>
          <w:b/>
          <w:bCs/>
          <w:sz w:val="40"/>
          <w:szCs w:val="40"/>
        </w:rPr>
        <w:t xml:space="preserve"> Mitigation</w:t>
      </w:r>
      <w:r w:rsidRPr="009152AB">
        <w:rPr>
          <w:b/>
          <w:bCs/>
          <w:sz w:val="40"/>
          <w:szCs w:val="40"/>
        </w:rPr>
        <w:t xml:space="preserve">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14"/>
        <w:gridCol w:w="1512"/>
        <w:gridCol w:w="1559"/>
        <w:gridCol w:w="1560"/>
        <w:gridCol w:w="1559"/>
        <w:gridCol w:w="1417"/>
      </w:tblGrid>
      <w:tr w:rsidR="00A83F7D" w14:paraId="408AC237" w14:textId="77777777" w:rsidTr="00A83F7D">
        <w:tc>
          <w:tcPr>
            <w:tcW w:w="10768" w:type="dxa"/>
            <w:gridSpan w:val="7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C0A41CA" w14:textId="52FD74CB" w:rsidR="00A83F7D" w:rsidRPr="00A83F7D" w:rsidRDefault="00A83F7D" w:rsidP="00EC6BE1">
            <w:pPr>
              <w:rPr>
                <w:b/>
                <w:bCs/>
                <w:sz w:val="24"/>
                <w:szCs w:val="24"/>
              </w:rPr>
            </w:pPr>
            <w:r w:rsidRPr="00A83F7D">
              <w:rPr>
                <w:rFonts w:hint="eastAsia"/>
                <w:b/>
                <w:bCs/>
                <w:sz w:val="24"/>
                <w:szCs w:val="24"/>
              </w:rPr>
              <w:t>G</w:t>
            </w:r>
            <w:r w:rsidRPr="00A83F7D">
              <w:rPr>
                <w:b/>
                <w:bCs/>
                <w:sz w:val="24"/>
                <w:szCs w:val="24"/>
              </w:rPr>
              <w:t>eneral situation in the project location</w:t>
            </w:r>
          </w:p>
        </w:tc>
      </w:tr>
      <w:tr w:rsidR="00317343" w14:paraId="0BA53309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F5A42A6" w14:textId="1485B046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>Project Location</w:t>
            </w:r>
          </w:p>
        </w:tc>
        <w:tc>
          <w:tcPr>
            <w:tcW w:w="7607" w:type="dxa"/>
            <w:gridSpan w:val="5"/>
          </w:tcPr>
          <w:p w14:paraId="64BB9738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73A88778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BA3A521" w14:textId="571BA463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>GPS Coordinates</w:t>
            </w:r>
          </w:p>
        </w:tc>
        <w:tc>
          <w:tcPr>
            <w:tcW w:w="7607" w:type="dxa"/>
            <w:gridSpan w:val="5"/>
          </w:tcPr>
          <w:p w14:paraId="3002BA0E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5BCAA31F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3620560" w14:textId="71C1B6DC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 xml:space="preserve">Distance from the front line or identified hazard(km): </w:t>
            </w:r>
          </w:p>
        </w:tc>
        <w:tc>
          <w:tcPr>
            <w:tcW w:w="7607" w:type="dxa"/>
            <w:gridSpan w:val="5"/>
          </w:tcPr>
          <w:p w14:paraId="0274F43E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2A9D90F1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7E0C9BD" w14:textId="1DE91691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 xml:space="preserve">Items to be distributed (with quantity of items): </w:t>
            </w:r>
          </w:p>
        </w:tc>
        <w:tc>
          <w:tcPr>
            <w:tcW w:w="7607" w:type="dxa"/>
            <w:gridSpan w:val="5"/>
          </w:tcPr>
          <w:p w14:paraId="55A80A3C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195662D9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9CE2BAA" w14:textId="70E41D05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>Security incidents in the area in last 3 months</w:t>
            </w:r>
          </w:p>
        </w:tc>
        <w:tc>
          <w:tcPr>
            <w:tcW w:w="7607" w:type="dxa"/>
            <w:gridSpan w:val="5"/>
          </w:tcPr>
          <w:p w14:paraId="756E08D9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52333317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DAF057D" w14:textId="77777777" w:rsidR="00A83F7D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>Other NGOs active in the area</w:t>
            </w:r>
          </w:p>
          <w:p w14:paraId="221AD59B" w14:textId="6358A659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 xml:space="preserve">– if no </w:t>
            </w:r>
            <w:r w:rsidR="00A83F7D">
              <w:rPr>
                <w:sz w:val="24"/>
                <w:szCs w:val="24"/>
              </w:rPr>
              <w:t xml:space="preserve">NGO, </w:t>
            </w:r>
            <w:r w:rsidRPr="00317343">
              <w:rPr>
                <w:sz w:val="24"/>
                <w:szCs w:val="24"/>
              </w:rPr>
              <w:t>explain why</w:t>
            </w:r>
          </w:p>
        </w:tc>
        <w:tc>
          <w:tcPr>
            <w:tcW w:w="7607" w:type="dxa"/>
            <w:gridSpan w:val="5"/>
          </w:tcPr>
          <w:p w14:paraId="7A816CAD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317343" w14:paraId="032E95EB" w14:textId="77777777" w:rsidTr="00A83F7D">
        <w:tc>
          <w:tcPr>
            <w:tcW w:w="3161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113BD825" w14:textId="035133D7" w:rsidR="00317343" w:rsidRDefault="00317343" w:rsidP="00EC6BE1">
            <w:pPr>
              <w:rPr>
                <w:sz w:val="24"/>
                <w:szCs w:val="24"/>
              </w:rPr>
            </w:pPr>
            <w:r w:rsidRPr="00317343">
              <w:rPr>
                <w:sz w:val="24"/>
                <w:szCs w:val="24"/>
              </w:rPr>
              <w:t>Community tensions and protests in last 3 months</w:t>
            </w:r>
          </w:p>
        </w:tc>
        <w:tc>
          <w:tcPr>
            <w:tcW w:w="7607" w:type="dxa"/>
            <w:gridSpan w:val="5"/>
          </w:tcPr>
          <w:p w14:paraId="3FDFAE4D" w14:textId="77777777" w:rsidR="00317343" w:rsidRDefault="00317343" w:rsidP="00EC6BE1">
            <w:pPr>
              <w:rPr>
                <w:sz w:val="24"/>
                <w:szCs w:val="24"/>
              </w:rPr>
            </w:pPr>
          </w:p>
        </w:tc>
      </w:tr>
      <w:tr w:rsidR="00A83F7D" w14:paraId="06AFC204" w14:textId="77777777" w:rsidTr="00A83F7D">
        <w:tc>
          <w:tcPr>
            <w:tcW w:w="10768" w:type="dxa"/>
            <w:gridSpan w:val="7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D6E2C8B" w14:textId="6F7ECEF7" w:rsidR="00A83F7D" w:rsidRPr="00A83F7D" w:rsidRDefault="00A83F7D" w:rsidP="00EC6BE1">
            <w:pPr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 xml:space="preserve">Access </w:t>
            </w:r>
            <w:r w:rsidR="00B96888">
              <w:rPr>
                <w:b/>
                <w:bCs/>
                <w:sz w:val="24"/>
                <w:szCs w:val="24"/>
              </w:rPr>
              <w:t>r</w:t>
            </w:r>
            <w:r w:rsidRPr="00A83F7D">
              <w:rPr>
                <w:b/>
                <w:bCs/>
                <w:sz w:val="24"/>
                <w:szCs w:val="24"/>
              </w:rPr>
              <w:t xml:space="preserve">isk </w:t>
            </w:r>
            <w:r w:rsidR="00B96888">
              <w:rPr>
                <w:b/>
                <w:bCs/>
                <w:sz w:val="24"/>
                <w:szCs w:val="24"/>
              </w:rPr>
              <w:t>analysis</w:t>
            </w:r>
            <w:r w:rsidRPr="00A83F7D">
              <w:rPr>
                <w:b/>
                <w:bCs/>
                <w:sz w:val="24"/>
                <w:szCs w:val="24"/>
              </w:rPr>
              <w:t>- Assess likelihood during planned project implementation</w:t>
            </w:r>
          </w:p>
        </w:tc>
      </w:tr>
      <w:tr w:rsidR="00A83F7D" w14:paraId="220A293F" w14:textId="77777777" w:rsidTr="00A83F7D">
        <w:tc>
          <w:tcPr>
            <w:tcW w:w="31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BA2E6C3" w14:textId="768D16C3" w:rsidR="00A83F7D" w:rsidRPr="00A83F7D" w:rsidRDefault="00A83F7D" w:rsidP="00A83F7D">
            <w:pPr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Safety and Security</w:t>
            </w:r>
          </w:p>
          <w:p w14:paraId="1FB2CE20" w14:textId="137B9F7C" w:rsidR="00A83F7D" w:rsidRPr="00A83F7D" w:rsidRDefault="00A83F7D" w:rsidP="00A83F7D">
            <w:pPr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in project location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54076A8" w14:textId="08A206F5" w:rsidR="00A83F7D" w:rsidRPr="00A83F7D" w:rsidRDefault="00A83F7D" w:rsidP="00A8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Very unlikely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5150F5B" w14:textId="4AF18D3D" w:rsidR="00A83F7D" w:rsidRPr="00A83F7D" w:rsidRDefault="00A83F7D" w:rsidP="00A8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Unlikely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FAE781" w14:textId="2FC44BC1" w:rsidR="00A83F7D" w:rsidRPr="00A83F7D" w:rsidRDefault="00A83F7D" w:rsidP="00A8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Moderately 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B902AB6" w14:textId="189B08DA" w:rsidR="00A83F7D" w:rsidRPr="00A83F7D" w:rsidRDefault="00A83F7D" w:rsidP="00A8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Likely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9A5DB8" w14:textId="0EAF4F97" w:rsidR="00A83F7D" w:rsidRPr="00A83F7D" w:rsidRDefault="00A83F7D" w:rsidP="00A8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A83F7D">
              <w:rPr>
                <w:b/>
                <w:bCs/>
                <w:sz w:val="24"/>
                <w:szCs w:val="24"/>
              </w:rPr>
              <w:t>Very likely</w:t>
            </w:r>
          </w:p>
        </w:tc>
      </w:tr>
      <w:tr w:rsidR="00A83F7D" w14:paraId="178018D4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078F8A6C" w14:textId="139B25B7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Security incidents (IEDs, UXOs, mines, shelling, armed groups presence and hostilities)</w:t>
            </w:r>
          </w:p>
        </w:tc>
        <w:tc>
          <w:tcPr>
            <w:tcW w:w="1512" w:type="dxa"/>
          </w:tcPr>
          <w:p w14:paraId="28BE17A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ECB12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E1441D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EC674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039A3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0F505FB6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22BB8F07" w14:textId="4202A8A2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Theft or looting of goods</w:t>
            </w:r>
            <w:r w:rsidRPr="00317343">
              <w:tab/>
            </w:r>
          </w:p>
        </w:tc>
        <w:tc>
          <w:tcPr>
            <w:tcW w:w="1512" w:type="dxa"/>
          </w:tcPr>
          <w:p w14:paraId="106ACB99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116E1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B878E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046549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AE49C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289DBB1F" w14:textId="77777777" w:rsidTr="00A83F7D">
        <w:tc>
          <w:tcPr>
            <w:tcW w:w="31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974807E" w14:textId="67BFC2C8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Access of staff and Services to project locations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25721E2B" w14:textId="42A05437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Very unlikely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5FC1A89" w14:textId="1BCB887E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Unlikely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92B51D" w14:textId="6A3FFA53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Moderately 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E3AEDFB" w14:textId="337336F7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Likely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C884DB" w14:textId="66108263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Very likely</w:t>
            </w:r>
          </w:p>
        </w:tc>
      </w:tr>
      <w:tr w:rsidR="00A83F7D" w14:paraId="486BFD75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53CE4858" w14:textId="26CBBBA5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Humanitarian assistance not serving certain population groups</w:t>
            </w:r>
          </w:p>
        </w:tc>
        <w:tc>
          <w:tcPr>
            <w:tcW w:w="1512" w:type="dxa"/>
          </w:tcPr>
          <w:p w14:paraId="2BBA4B9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27763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DAC5C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E2B26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E2A8A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2E89624C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71E74A97" w14:textId="70EA7E6F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Lack of Community acceptance/protests </w:t>
            </w:r>
          </w:p>
        </w:tc>
        <w:tc>
          <w:tcPr>
            <w:tcW w:w="1512" w:type="dxa"/>
          </w:tcPr>
          <w:p w14:paraId="512581E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68A1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B1B524A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30CFDA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A2B868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30999726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678CC264" w14:textId="6F014BD4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Lack of documentation preventing access to assistance </w:t>
            </w:r>
          </w:p>
        </w:tc>
        <w:tc>
          <w:tcPr>
            <w:tcW w:w="1512" w:type="dxa"/>
          </w:tcPr>
          <w:p w14:paraId="1E0A6CC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C61E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443FD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5311E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E26DC2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0F0549A5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0F486752" w14:textId="1FC6E640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Restriction of movement by IOM staff </w:t>
            </w:r>
          </w:p>
        </w:tc>
        <w:tc>
          <w:tcPr>
            <w:tcW w:w="1512" w:type="dxa"/>
          </w:tcPr>
          <w:p w14:paraId="67B07872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9AE7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675F6A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410CE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8561C9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3C5DFD59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4326D027" w14:textId="2C7BDDD3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Local authorities not granting approval to implement activities </w:t>
            </w:r>
          </w:p>
        </w:tc>
        <w:tc>
          <w:tcPr>
            <w:tcW w:w="1512" w:type="dxa"/>
          </w:tcPr>
          <w:p w14:paraId="430C3E69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C31E9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9FFB2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60046E" w14:textId="77777777" w:rsidR="00A83F7D" w:rsidRDefault="00A83F7D" w:rsidP="00A83F7D">
            <w:pPr>
              <w:rPr>
                <w:sz w:val="24"/>
                <w:szCs w:val="24"/>
              </w:rPr>
            </w:pPr>
          </w:p>
          <w:p w14:paraId="1A530BE9" w14:textId="71969BF1" w:rsidR="00A100E3" w:rsidRPr="00A100E3" w:rsidRDefault="00A100E3" w:rsidP="00A100E3">
            <w:pPr>
              <w:tabs>
                <w:tab w:val="left" w:pos="10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7EFC9E9E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177CB3B5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7CCD132C" w14:textId="26F9A073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lastRenderedPageBreak/>
              <w:t xml:space="preserve">Undue demands to share project details (budget etc.) </w:t>
            </w:r>
          </w:p>
        </w:tc>
        <w:tc>
          <w:tcPr>
            <w:tcW w:w="1512" w:type="dxa"/>
          </w:tcPr>
          <w:p w14:paraId="6265890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45B55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9C8F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01608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4A0A5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33DBD1F6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2606EE63" w14:textId="518D297A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Prohibition of utilization of certain electronic equipment</w:t>
            </w:r>
          </w:p>
        </w:tc>
        <w:tc>
          <w:tcPr>
            <w:tcW w:w="1512" w:type="dxa"/>
          </w:tcPr>
          <w:p w14:paraId="72F4185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5B8CA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9EDD73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A243DE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2733D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265D11FA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1312AC4D" w14:textId="2F7D1506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Reduced access due to environmental conditions </w:t>
            </w:r>
          </w:p>
        </w:tc>
        <w:tc>
          <w:tcPr>
            <w:tcW w:w="1512" w:type="dxa"/>
          </w:tcPr>
          <w:p w14:paraId="4E68C8F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F247AE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B4AE88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88CD2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F200A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325F2D77" w14:textId="77777777" w:rsidTr="00A83F7D">
        <w:tc>
          <w:tcPr>
            <w:tcW w:w="3161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B875E57" w14:textId="46EA3D54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 xml:space="preserve">Interference and </w:t>
            </w:r>
            <w:r w:rsidR="008B3C32">
              <w:rPr>
                <w:b/>
                <w:bCs/>
                <w:sz w:val="24"/>
                <w:szCs w:val="24"/>
              </w:rPr>
              <w:t>a</w:t>
            </w:r>
            <w:r w:rsidRPr="00317343">
              <w:rPr>
                <w:b/>
                <w:bCs/>
                <w:sz w:val="24"/>
                <w:szCs w:val="24"/>
              </w:rPr>
              <w:t xml:space="preserve">id </w:t>
            </w:r>
            <w:r w:rsidR="008B3C32">
              <w:rPr>
                <w:b/>
                <w:bCs/>
                <w:sz w:val="24"/>
                <w:szCs w:val="24"/>
              </w:rPr>
              <w:t>d</w:t>
            </w:r>
            <w:r w:rsidRPr="00317343">
              <w:rPr>
                <w:b/>
                <w:bCs/>
                <w:sz w:val="24"/>
                <w:szCs w:val="24"/>
              </w:rPr>
              <w:t xml:space="preserve">iversion  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33B041F" w14:textId="3FF01523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Very unlikely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1A1545" w14:textId="7867BBCC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Unlikely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EC339" w14:textId="3E9C8A61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Moderately Likely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841C4C" w14:textId="16757C17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Likely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3E9176" w14:textId="34263175" w:rsidR="00A83F7D" w:rsidRDefault="00A83F7D" w:rsidP="00A83F7D">
            <w:pPr>
              <w:jc w:val="center"/>
              <w:rPr>
                <w:sz w:val="24"/>
                <w:szCs w:val="24"/>
              </w:rPr>
            </w:pPr>
            <w:r w:rsidRPr="00317343">
              <w:rPr>
                <w:b/>
                <w:bCs/>
                <w:sz w:val="24"/>
                <w:szCs w:val="24"/>
              </w:rPr>
              <w:t>Very likely</w:t>
            </w:r>
          </w:p>
        </w:tc>
      </w:tr>
      <w:tr w:rsidR="00A83F7D" w14:paraId="741622B6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086000A8" w14:textId="1F5E0E5A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 xml:space="preserve">Interference in project implementation </w:t>
            </w:r>
          </w:p>
        </w:tc>
        <w:tc>
          <w:tcPr>
            <w:tcW w:w="1512" w:type="dxa"/>
          </w:tcPr>
          <w:p w14:paraId="6605D903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6339D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AE6FE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06D9DD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0C5E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702EDBDD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103E8580" w14:textId="76595501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Publicizing and claiming humanitarian activities</w:t>
            </w:r>
          </w:p>
        </w:tc>
        <w:tc>
          <w:tcPr>
            <w:tcW w:w="1512" w:type="dxa"/>
          </w:tcPr>
          <w:p w14:paraId="499429D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5C24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CAAE8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9551BF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DDFC7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4CC48F32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50B58FD1" w14:textId="5C1EFE0C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Occupation/Confiscation of the humanitarian site and/or goods</w:t>
            </w:r>
          </w:p>
        </w:tc>
        <w:tc>
          <w:tcPr>
            <w:tcW w:w="1512" w:type="dxa"/>
          </w:tcPr>
          <w:p w14:paraId="605B195E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92030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4A0A4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1366D5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CB62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46CFC563" w14:textId="77777777" w:rsidTr="00A83F7D">
        <w:tc>
          <w:tcPr>
            <w:tcW w:w="3161" w:type="dxa"/>
            <w:gridSpan w:val="2"/>
            <w:tcMar>
              <w:top w:w="85" w:type="dxa"/>
              <w:bottom w:w="85" w:type="dxa"/>
            </w:tcMar>
          </w:tcPr>
          <w:p w14:paraId="28FED663" w14:textId="2C0507C6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Aid diversion (taxation, fees, humanitarian assistance)</w:t>
            </w:r>
          </w:p>
        </w:tc>
        <w:tc>
          <w:tcPr>
            <w:tcW w:w="1512" w:type="dxa"/>
          </w:tcPr>
          <w:p w14:paraId="53735AD9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10A3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A23348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960D54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9FD8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672D6EEC" w14:textId="77777777" w:rsidTr="00980091">
        <w:tc>
          <w:tcPr>
            <w:tcW w:w="316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2BD43A49" w14:textId="5808029B" w:rsidR="00A83F7D" w:rsidRPr="00317343" w:rsidRDefault="00A83F7D" w:rsidP="00A83F7D">
            <w:pPr>
              <w:rPr>
                <w:sz w:val="24"/>
                <w:szCs w:val="24"/>
              </w:rPr>
            </w:pPr>
            <w:r w:rsidRPr="00317343">
              <w:t>Diverting assistance to certain community/geographic area and/or thematic area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7CCDBC3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178821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CE2DFB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C6E7C6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B67EDC" w14:textId="77777777" w:rsidR="00A83F7D" w:rsidRDefault="00A83F7D" w:rsidP="00A83F7D">
            <w:pPr>
              <w:rPr>
                <w:sz w:val="24"/>
                <w:szCs w:val="24"/>
              </w:rPr>
            </w:pPr>
          </w:p>
        </w:tc>
      </w:tr>
      <w:tr w:rsidR="00980091" w14:paraId="11946B0A" w14:textId="77777777" w:rsidTr="0098009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401C0CBE" w14:textId="400BA0EC" w:rsidR="00980091" w:rsidRPr="00A83F7D" w:rsidRDefault="00980091" w:rsidP="00A83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 </w:t>
            </w:r>
            <w:r w:rsidR="008B3C32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 xml:space="preserve">isk </w:t>
            </w:r>
            <w:r w:rsidR="008B3C32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escription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36773" w14:textId="0DF87AED" w:rsidR="00980091" w:rsidRPr="00980091" w:rsidRDefault="00980091" w:rsidP="00A83F7D">
            <w:pPr>
              <w:rPr>
                <w:i/>
                <w:iCs/>
                <w:sz w:val="18"/>
                <w:szCs w:val="18"/>
              </w:rPr>
            </w:pPr>
            <w:r w:rsidRPr="00980091">
              <w:rPr>
                <w:i/>
                <w:iCs/>
                <w:sz w:val="18"/>
                <w:szCs w:val="18"/>
              </w:rPr>
              <w:t>For all categories above that were categorized as moderately likely, likely or very likely, elaborate with a narrative, explaining the details of the access ris</w:t>
            </w:r>
            <w:r>
              <w:rPr>
                <w:i/>
                <w:iCs/>
                <w:sz w:val="18"/>
                <w:szCs w:val="18"/>
              </w:rPr>
              <w:t>k.</w:t>
            </w:r>
          </w:p>
        </w:tc>
      </w:tr>
      <w:tr w:rsidR="00A83F7D" w14:paraId="4A32B241" w14:textId="77777777" w:rsidTr="00980091">
        <w:tc>
          <w:tcPr>
            <w:tcW w:w="1076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01798F7" w14:textId="77777777" w:rsidR="00A83F7D" w:rsidRPr="00980091" w:rsidRDefault="00A83F7D" w:rsidP="00A83F7D">
            <w:pPr>
              <w:rPr>
                <w:sz w:val="24"/>
                <w:szCs w:val="24"/>
              </w:rPr>
            </w:pPr>
          </w:p>
          <w:p w14:paraId="4556FB8B" w14:textId="77777777" w:rsidR="00A83F7D" w:rsidRPr="00980091" w:rsidRDefault="00A83F7D" w:rsidP="00A83F7D">
            <w:pPr>
              <w:rPr>
                <w:sz w:val="24"/>
                <w:szCs w:val="24"/>
              </w:rPr>
            </w:pPr>
          </w:p>
          <w:p w14:paraId="4219CF57" w14:textId="77777777" w:rsidR="009152AB" w:rsidRPr="00980091" w:rsidRDefault="009152AB" w:rsidP="00A83F7D">
            <w:pPr>
              <w:rPr>
                <w:sz w:val="24"/>
                <w:szCs w:val="24"/>
              </w:rPr>
            </w:pPr>
          </w:p>
          <w:p w14:paraId="01A2FE97" w14:textId="77777777" w:rsidR="00A83F7D" w:rsidRPr="00980091" w:rsidRDefault="00A83F7D" w:rsidP="00A83F7D">
            <w:pPr>
              <w:rPr>
                <w:sz w:val="24"/>
                <w:szCs w:val="24"/>
              </w:rPr>
            </w:pPr>
          </w:p>
          <w:p w14:paraId="4E91CB57" w14:textId="5BA2E073" w:rsidR="00980091" w:rsidRPr="00980091" w:rsidRDefault="00980091" w:rsidP="00A83F7D">
            <w:pPr>
              <w:rPr>
                <w:sz w:val="24"/>
                <w:szCs w:val="24"/>
              </w:rPr>
            </w:pPr>
          </w:p>
        </w:tc>
      </w:tr>
      <w:tr w:rsidR="00980091" w14:paraId="4BEF929C" w14:textId="77777777" w:rsidTr="00980091">
        <w:trPr>
          <w:trHeight w:val="5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7159D10C" w14:textId="68B873AA" w:rsidR="00980091" w:rsidRPr="00A83F7D" w:rsidRDefault="00980091" w:rsidP="00A83F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Access </w:t>
            </w:r>
            <w:r w:rsidR="008B3C32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 xml:space="preserve">isk </w:t>
            </w:r>
            <w:r w:rsidR="008B3C32">
              <w:rPr>
                <w:b/>
                <w:bCs/>
                <w:sz w:val="24"/>
                <w:szCs w:val="24"/>
              </w:rPr>
              <w:t>m</w:t>
            </w:r>
            <w:r>
              <w:rPr>
                <w:b/>
                <w:bCs/>
                <w:sz w:val="24"/>
                <w:szCs w:val="24"/>
              </w:rPr>
              <w:t xml:space="preserve">itigation </w:t>
            </w:r>
            <w:r w:rsidR="008B3C3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trategy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B8950" w14:textId="21C6220D" w:rsidR="00980091" w:rsidRPr="00980091" w:rsidRDefault="00980091" w:rsidP="00A83F7D">
            <w:pPr>
              <w:rPr>
                <w:i/>
                <w:iCs/>
                <w:sz w:val="18"/>
                <w:szCs w:val="18"/>
              </w:rPr>
            </w:pPr>
            <w:r w:rsidRPr="00980091">
              <w:rPr>
                <w:i/>
                <w:iCs/>
                <w:sz w:val="18"/>
                <w:szCs w:val="18"/>
              </w:rPr>
              <w:t>For all categories above that were categorized as moderately likely, likely and very likely, elaborate on Risk Mitigation Measures (engagement with stakeholders, contingency plans, reporting channels etc.)</w:t>
            </w:r>
          </w:p>
        </w:tc>
      </w:tr>
      <w:tr w:rsidR="00A83F7D" w14:paraId="454D35CD" w14:textId="77777777" w:rsidTr="00980091">
        <w:tc>
          <w:tcPr>
            <w:tcW w:w="10768" w:type="dxa"/>
            <w:gridSpan w:val="7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14:paraId="3098A1BA" w14:textId="77777777" w:rsidR="009152AB" w:rsidRPr="00980091" w:rsidRDefault="009152AB" w:rsidP="00A83F7D">
            <w:pPr>
              <w:rPr>
                <w:sz w:val="24"/>
                <w:szCs w:val="24"/>
              </w:rPr>
            </w:pPr>
          </w:p>
          <w:p w14:paraId="1FEE6F03" w14:textId="77777777" w:rsidR="00A83F7D" w:rsidRPr="00980091" w:rsidRDefault="00A83F7D" w:rsidP="00A83F7D">
            <w:pPr>
              <w:rPr>
                <w:sz w:val="24"/>
                <w:szCs w:val="24"/>
              </w:rPr>
            </w:pPr>
          </w:p>
          <w:p w14:paraId="011BE33D" w14:textId="77777777" w:rsidR="00980091" w:rsidRPr="00980091" w:rsidRDefault="00980091" w:rsidP="00A83F7D">
            <w:pPr>
              <w:rPr>
                <w:sz w:val="24"/>
                <w:szCs w:val="24"/>
              </w:rPr>
            </w:pPr>
          </w:p>
          <w:p w14:paraId="40D84EA0" w14:textId="0E6C62F0" w:rsidR="00A83F7D" w:rsidRPr="00980091" w:rsidRDefault="00A83F7D" w:rsidP="00A83F7D">
            <w:pPr>
              <w:rPr>
                <w:sz w:val="24"/>
                <w:szCs w:val="24"/>
              </w:rPr>
            </w:pPr>
          </w:p>
        </w:tc>
      </w:tr>
      <w:tr w:rsidR="00A83F7D" w14:paraId="2D268577" w14:textId="77777777" w:rsidTr="009152AB">
        <w:tc>
          <w:tcPr>
            <w:tcW w:w="10768" w:type="dxa"/>
            <w:gridSpan w:val="7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057B22D9" w14:textId="5EEF6527" w:rsidR="009152AB" w:rsidRDefault="00A83F7D" w:rsidP="00A83F7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Focal </w:t>
            </w:r>
            <w:r w:rsidR="008B3C32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oints for monitoring of access risks and application of risk mitigation measures</w:t>
            </w:r>
            <w:r w:rsidRPr="009152AB">
              <w:rPr>
                <w:sz w:val="24"/>
                <w:szCs w:val="24"/>
              </w:rPr>
              <w:t xml:space="preserve"> </w:t>
            </w:r>
          </w:p>
          <w:p w14:paraId="69243588" w14:textId="7B479DBC" w:rsidR="00A83F7D" w:rsidRPr="00980091" w:rsidRDefault="00A83F7D" w:rsidP="00A83F7D">
            <w:pPr>
              <w:rPr>
                <w:sz w:val="18"/>
                <w:szCs w:val="18"/>
              </w:rPr>
            </w:pPr>
            <w:r w:rsidRPr="00980091">
              <w:rPr>
                <w:sz w:val="18"/>
                <w:szCs w:val="18"/>
              </w:rPr>
              <w:t>(Assign a focal point who will be responsible for the monitoring of the access risks during project implementation and the potential application of the risk mitigation measures)</w:t>
            </w:r>
          </w:p>
        </w:tc>
      </w:tr>
      <w:tr w:rsidR="00A83F7D" w14:paraId="1C9C7DE5" w14:textId="77777777" w:rsidTr="009152AB">
        <w:trPr>
          <w:trHeight w:val="243"/>
        </w:trPr>
        <w:tc>
          <w:tcPr>
            <w:tcW w:w="10768" w:type="dxa"/>
            <w:gridSpan w:val="7"/>
            <w:tcMar>
              <w:top w:w="85" w:type="dxa"/>
              <w:bottom w:w="85" w:type="dxa"/>
            </w:tcMar>
          </w:tcPr>
          <w:p w14:paraId="191AFE13" w14:textId="77777777" w:rsidR="009152AB" w:rsidRDefault="009152AB" w:rsidP="00A83F7D">
            <w:pPr>
              <w:rPr>
                <w:sz w:val="24"/>
                <w:szCs w:val="24"/>
              </w:rPr>
            </w:pPr>
          </w:p>
          <w:p w14:paraId="39DADEA7" w14:textId="77777777" w:rsidR="009152AB" w:rsidRDefault="009152AB" w:rsidP="00A83F7D">
            <w:pPr>
              <w:rPr>
                <w:sz w:val="24"/>
                <w:szCs w:val="24"/>
              </w:rPr>
            </w:pPr>
          </w:p>
        </w:tc>
      </w:tr>
    </w:tbl>
    <w:p w14:paraId="7FFE83A2" w14:textId="77777777" w:rsidR="00317343" w:rsidRDefault="00317343" w:rsidP="0043594E">
      <w:pPr>
        <w:rPr>
          <w:b/>
          <w:bCs/>
          <w:sz w:val="24"/>
          <w:szCs w:val="24"/>
        </w:rPr>
      </w:pPr>
    </w:p>
    <w:sectPr w:rsidR="00317343" w:rsidSect="009152AB">
      <w:headerReference w:type="default" r:id="rId9"/>
      <w:footerReference w:type="default" r:id="rId10"/>
      <w:pgSz w:w="12240" w:h="15840"/>
      <w:pgMar w:top="1523" w:right="720" w:bottom="720" w:left="720" w:header="4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53C4" w14:textId="77777777" w:rsidR="006E690A" w:rsidRDefault="006E690A" w:rsidP="000A2596">
      <w:pPr>
        <w:spacing w:after="0" w:line="240" w:lineRule="auto"/>
      </w:pPr>
      <w:r>
        <w:separator/>
      </w:r>
    </w:p>
  </w:endnote>
  <w:endnote w:type="continuationSeparator" w:id="0">
    <w:p w14:paraId="51265BC0" w14:textId="77777777" w:rsidR="006E690A" w:rsidRDefault="006E690A" w:rsidP="000A2596">
      <w:pPr>
        <w:spacing w:after="0" w:line="240" w:lineRule="auto"/>
      </w:pPr>
      <w:r>
        <w:continuationSeparator/>
      </w:r>
    </w:p>
  </w:endnote>
  <w:endnote w:type="continuationNotice" w:id="1">
    <w:p w14:paraId="4E326813" w14:textId="77777777" w:rsidR="009C143E" w:rsidRDefault="009C1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04D2" w14:textId="749A402E" w:rsidR="00980091" w:rsidRDefault="00980091" w:rsidP="00980091">
    <w:pPr>
      <w:pStyle w:val="ad"/>
      <w:jc w:val="right"/>
    </w:pPr>
    <w:r>
      <w:rPr>
        <w:rFonts w:hint="eastAsia"/>
      </w:rPr>
      <w:t>M</w:t>
    </w:r>
    <w:r>
      <w:t xml:space="preserve">odified from IOM </w:t>
    </w:r>
    <w:r w:rsidRPr="00980091">
      <w:t>Türkiye</w:t>
    </w:r>
    <w:r>
      <w:t xml:space="preserve"> </w:t>
    </w:r>
    <w:r w:rsidR="00A100E3">
      <w:t xml:space="preserve">X-Border </w:t>
    </w:r>
    <w:r>
      <w:t>202</w:t>
    </w:r>
    <w:r w:rsidR="00A100E3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BD5A" w14:textId="77777777" w:rsidR="006E690A" w:rsidRDefault="006E690A" w:rsidP="000A2596">
      <w:pPr>
        <w:spacing w:after="0" w:line="240" w:lineRule="auto"/>
      </w:pPr>
      <w:r>
        <w:separator/>
      </w:r>
    </w:p>
  </w:footnote>
  <w:footnote w:type="continuationSeparator" w:id="0">
    <w:p w14:paraId="04CFAC7F" w14:textId="77777777" w:rsidR="006E690A" w:rsidRDefault="006E690A" w:rsidP="000A2596">
      <w:pPr>
        <w:spacing w:after="0" w:line="240" w:lineRule="auto"/>
      </w:pPr>
      <w:r>
        <w:continuationSeparator/>
      </w:r>
    </w:p>
  </w:footnote>
  <w:footnote w:type="continuationNotice" w:id="1">
    <w:p w14:paraId="64C8552D" w14:textId="77777777" w:rsidR="009C143E" w:rsidRDefault="009C1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B72D" w14:textId="273E047C" w:rsidR="00713AB3" w:rsidRDefault="00713AB3" w:rsidP="00713AB3">
    <w:pPr>
      <w:pStyle w:val="ab"/>
      <w:jc w:val="center"/>
    </w:pPr>
    <w:r>
      <w:rPr>
        <w:noProof/>
      </w:rPr>
      <w:drawing>
        <wp:inline distT="0" distB="0" distL="0" distR="0" wp14:anchorId="452074CB" wp14:editId="7AB958FF">
          <wp:extent cx="1524000" cy="568904"/>
          <wp:effectExtent l="0" t="0" r="0" b="3175"/>
          <wp:docPr id="1806916311" name="図 1806916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208762" name="図 9262087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399" cy="59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433C1"/>
    <w:multiLevelType w:val="hybridMultilevel"/>
    <w:tmpl w:val="6A5E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FB"/>
    <w:rsid w:val="00000A4B"/>
    <w:rsid w:val="00020081"/>
    <w:rsid w:val="000A2596"/>
    <w:rsid w:val="000C1448"/>
    <w:rsid w:val="000D1A99"/>
    <w:rsid w:val="000E4E1F"/>
    <w:rsid w:val="00123721"/>
    <w:rsid w:val="001F03F8"/>
    <w:rsid w:val="00244B60"/>
    <w:rsid w:val="00246A11"/>
    <w:rsid w:val="002616C8"/>
    <w:rsid w:val="002E02D0"/>
    <w:rsid w:val="002F6ED0"/>
    <w:rsid w:val="00317343"/>
    <w:rsid w:val="003C546B"/>
    <w:rsid w:val="003E7527"/>
    <w:rsid w:val="0040479A"/>
    <w:rsid w:val="0041256F"/>
    <w:rsid w:val="0043594E"/>
    <w:rsid w:val="004437F3"/>
    <w:rsid w:val="004A185D"/>
    <w:rsid w:val="004E554D"/>
    <w:rsid w:val="004F33FB"/>
    <w:rsid w:val="005039C7"/>
    <w:rsid w:val="005665E2"/>
    <w:rsid w:val="00632735"/>
    <w:rsid w:val="00692799"/>
    <w:rsid w:val="006E690A"/>
    <w:rsid w:val="006F1CCD"/>
    <w:rsid w:val="00712676"/>
    <w:rsid w:val="00713AB3"/>
    <w:rsid w:val="00714C98"/>
    <w:rsid w:val="00751146"/>
    <w:rsid w:val="007561EA"/>
    <w:rsid w:val="007A376B"/>
    <w:rsid w:val="00814B6E"/>
    <w:rsid w:val="00854C08"/>
    <w:rsid w:val="00861AF3"/>
    <w:rsid w:val="008B3C32"/>
    <w:rsid w:val="008C02CB"/>
    <w:rsid w:val="008C377E"/>
    <w:rsid w:val="009152AB"/>
    <w:rsid w:val="00980091"/>
    <w:rsid w:val="009966DB"/>
    <w:rsid w:val="009A7BB5"/>
    <w:rsid w:val="009C143E"/>
    <w:rsid w:val="009E45E2"/>
    <w:rsid w:val="00A100E3"/>
    <w:rsid w:val="00A83F7D"/>
    <w:rsid w:val="00B32BA7"/>
    <w:rsid w:val="00B453C0"/>
    <w:rsid w:val="00B96888"/>
    <w:rsid w:val="00C036E2"/>
    <w:rsid w:val="00C2149F"/>
    <w:rsid w:val="00C70B22"/>
    <w:rsid w:val="00CC005A"/>
    <w:rsid w:val="00CC6E24"/>
    <w:rsid w:val="00D07BCA"/>
    <w:rsid w:val="00D163AE"/>
    <w:rsid w:val="00DC7094"/>
    <w:rsid w:val="00E1326E"/>
    <w:rsid w:val="00E42ADE"/>
    <w:rsid w:val="00EC6BE1"/>
    <w:rsid w:val="00F170EC"/>
    <w:rsid w:val="00F3319D"/>
    <w:rsid w:val="00F40774"/>
    <w:rsid w:val="00F53676"/>
    <w:rsid w:val="0DC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B666D"/>
  <w15:chartTrackingRefBased/>
  <w15:docId w15:val="{0F5265F7-E5EF-4015-8C7C-B945DD6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279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14B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4B6E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814B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14B6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14B6E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2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ヘッダー (文字)"/>
    <w:basedOn w:val="a0"/>
    <w:link w:val="ab"/>
    <w:uiPriority w:val="99"/>
    <w:rsid w:val="00020081"/>
  </w:style>
  <w:style w:type="paragraph" w:styleId="ad">
    <w:name w:val="footer"/>
    <w:basedOn w:val="a"/>
    <w:link w:val="ae"/>
    <w:uiPriority w:val="99"/>
    <w:unhideWhenUsed/>
    <w:rsid w:val="00020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フッター (文字)"/>
    <w:basedOn w:val="a0"/>
    <w:link w:val="ad"/>
    <w:uiPriority w:val="99"/>
    <w:rsid w:val="00020081"/>
  </w:style>
  <w:style w:type="character" w:styleId="af">
    <w:name w:val="Hyperlink"/>
    <w:basedOn w:val="a0"/>
    <w:uiPriority w:val="99"/>
    <w:unhideWhenUsed/>
    <w:rsid w:val="0098009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8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B9AB7FBAD24CA56A645533C63396" ma:contentTypeVersion="13" ma:contentTypeDescription="Create a new document." ma:contentTypeScope="" ma:versionID="eec7a3481af6243a377d8c260186b8ec">
  <xsd:schema xmlns:xsd="http://www.w3.org/2001/XMLSchema" xmlns:xs="http://www.w3.org/2001/XMLSchema" xmlns:p="http://schemas.microsoft.com/office/2006/metadata/properties" xmlns:ns2="19ee2458-44d1-4373-bdb2-32fc8fbe014f" xmlns:ns3="2c1d5f91-a4e5-43ee-8936-669eefe80c6f" targetNamespace="http://schemas.microsoft.com/office/2006/metadata/properties" ma:root="true" ma:fieldsID="9dd3b16c5bf9a7eb32eeef2b878d77ed" ns2:_="" ns3:_="">
    <xsd:import namespace="19ee2458-44d1-4373-bdb2-32fc8fbe014f"/>
    <xsd:import namespace="2c1d5f91-a4e5-43ee-8936-669eefe80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e2458-44d1-4373-bdb2-32fc8fbe0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d5f91-a4e5-43ee-8936-669eefe80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710f3e4-2edb-4077-a16a-c4d50796e3f6}" ma:internalName="TaxCatchAll" ma:showField="CatchAllData" ma:web="2c1d5f91-a4e5-43ee-8936-669eefe80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B65760-F4E3-4347-9E35-6AD7100BD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CDB82-F720-4B96-979B-E24D4284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e2458-44d1-4373-bdb2-32fc8fbe014f"/>
    <ds:schemaRef ds:uri="2c1d5f91-a4e5-43ee-8936-669eefe80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BAGHAJATI Adnan</dc:creator>
  <cp:keywords/>
  <dc:description/>
  <cp:lastModifiedBy>KAMIYA Keisuke (SLWOP)</cp:lastModifiedBy>
  <cp:revision>11</cp:revision>
  <dcterms:created xsi:type="dcterms:W3CDTF">2021-05-30T15:49:00Z</dcterms:created>
  <dcterms:modified xsi:type="dcterms:W3CDTF">2023-08-17T13:08:00Z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iteId">
    <vt:lpwstr>1588262d-23fb-43b4-bd6e-bce49c8e6186</vt:lpwstr>
  </property>
  <property fmtid="{D5CDD505-2E9C-101B-9397-08002B2CF9AE}" pid="4" name="MSIP_Label_2059aa38-f392-4105-be92-628035578272_ActionId">
    <vt:lpwstr>6022725a-c1e2-432d-b7fd-1624c10ad13f</vt:lpwstr>
  </property>
  <property fmtid="{D5CDD505-2E9C-101B-9397-08002B2CF9AE}" pid="5" name="MSIP_Label_2059aa38-f392-4105-be92-628035578272_Method">
    <vt:lpwstr>Standard</vt:lpwstr>
  </property>
  <property fmtid="{D5CDD505-2E9C-101B-9397-08002B2CF9AE}" pid="6" name="MSIP_Label_2059aa38-f392-4105-be92-628035578272_SetDate">
    <vt:lpwstr>2021-05-30T15:49:20Z</vt:lpwstr>
  </property>
  <property fmtid="{D5CDD505-2E9C-101B-9397-08002B2CF9AE}" pid="7" name="MSIP_Label_2059aa38-f392-4105-be92-628035578272_Name">
    <vt:lpwstr>IOMLb0020IN123173</vt:lpwstr>
  </property>
  <property fmtid="{D5CDD505-2E9C-101B-9397-08002B2CF9AE}" pid="8" name="MSIP_Label_2059aa38-f392-4105-be92-628035578272_ContentBits">
    <vt:lpwstr>0</vt:lpwstr>
  </property>
</Properties>
</file>